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LEARNING MANAGEMENT SYSTEM (LMS)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Learning Management System(LMS) ialah aplikasi berasaskan web yang mampu mengurus pembelajaran elektonik, mengesan hasil pembelajaran, integrasi dengan pengurusan sumber manusia dan sumber pembelajaran, pembinaan bahan-bahan yang diterima daripada pelajar dan kemudahan bentuk pengurusan pemantapan pembelajaran. Semua itu dilakukan secara dalam talian.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Bagaimana sistem LMS ini berfungsi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Sistem LMS ini juga turut digunakan oleh pelajar untuk memuat turun nota, mengakses maklumat berhubung dengan tugasan yang diberikan oleh pensyarah, melihat keputusan peperiksaan,mengambil tugas-tugas yang harus dikerjakan, serta melihat jadual diskusi secara maya dan keadaan ini memudahkan pelajar-pelajar untuk berinteraksi dengan pensyarah dan rakan-rakan.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Contoh aplikasi LMS yang digunakan oleh pelajar UKM ialah </w:t>
      </w:r>
      <w:r w:rsidDel="00000000" w:rsidR="00000000" w:rsidRPr="00000000">
        <w:rPr>
          <w:rFonts w:ascii="Times New Roman" w:cs="Times New Roman" w:eastAsia="Times New Roman" w:hAnsi="Times New Roman"/>
          <w:b w:val="1"/>
          <w:sz w:val="24"/>
          <w:szCs w:val="24"/>
          <w:rtl w:val="0"/>
        </w:rPr>
        <w:t xml:space="preserve">IFOLIO</w:t>
      </w:r>
      <w:r w:rsidDel="00000000" w:rsidR="00000000" w:rsidRPr="00000000">
        <w:rPr>
          <w:rFonts w:ascii="Times New Roman" w:cs="Times New Roman" w:eastAsia="Times New Roman" w:hAnsi="Times New Roman"/>
          <w:sz w:val="24"/>
          <w:szCs w:val="24"/>
          <w:rtl w:val="0"/>
        </w:rPr>
        <w:t xml:space="preserve">. IFOLIO ini digunakan oleh pelajar dan pensyarah UKM. Pelajar menggunakan IFOLIO bertujuan untuk mendapatkan nota,malah perbincangan tentang tajuk-tajuk pembelajaran juga boleh dilakukan dengan pensyarah.Manakala pensyarah menggunakan LMS bertujuan untuk memasukkan nota dan memberi maklumat tentang hal terbaru kepada pelajar.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Apakah perisian yang digunakan oleh LMS?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Perisian yang terdapat dalam LMS pada umumnya antaranya ialah administrasi, iaitu informasi tentang unit-unit berkait dalam proses belajar mengajar,kemudahan akses ke sumber referensi, penilaian ujian online dan pengumpulan feedback, komunikasi, </w:t>
      </w:r>
      <w:r w:rsidDel="00000000" w:rsidR="00000000" w:rsidRPr="00000000">
        <w:rPr>
          <w:rFonts w:ascii="Times New Roman" w:cs="Times New Roman" w:eastAsia="Times New Roman" w:hAnsi="Times New Roman"/>
          <w:b w:val="1"/>
          <w:sz w:val="24"/>
          <w:szCs w:val="24"/>
          <w:rtl w:val="0"/>
        </w:rPr>
        <w:t xml:space="preserve">GROVO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MOODLE</w:t>
      </w:r>
      <w:r w:rsidDel="00000000" w:rsidR="00000000" w:rsidRPr="00000000">
        <w:rPr>
          <w:rFonts w:ascii="Times New Roman" w:cs="Times New Roman" w:eastAsia="Times New Roman" w:hAnsi="Times New Roman"/>
          <w:sz w:val="24"/>
          <w:szCs w:val="24"/>
          <w:rtl w:val="0"/>
        </w:rPr>
        <w:t xml:space="preserve">,dan </w:t>
      </w:r>
      <w:r w:rsidDel="00000000" w:rsidR="00000000" w:rsidRPr="00000000">
        <w:rPr>
          <w:rFonts w:ascii="Times New Roman" w:cs="Times New Roman" w:eastAsia="Times New Roman" w:hAnsi="Times New Roman"/>
          <w:b w:val="1"/>
          <w:sz w:val="24"/>
          <w:szCs w:val="24"/>
          <w:rtl w:val="0"/>
        </w:rPr>
        <w:t xml:space="preserve">BLACKBOARD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CONTENT MANAGEMENT SYSTEM (CMS)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Content Management System (CMS) adalah program komputer yang membolehkan kita membuat penerbitan, penyuntingan dan mengubah suai kandungan di laman web serta penyelenggaraan yang mudah dilakukan yang disediakan oleh Laman Web CMS. Sistem pengurusan kandungan seperti menyediakan prosedur untuk menguruskan kerja di laman web yang kita bangunkan menggunakan CMS ini. Prosedur ini boleh dilakukan samada secara manual ataupun secara automatik. Kandungan pertama Pengurusan sistem (CMS) telah diumumkan pada akhir 1990an. CMS ini telah direka untuk memudahkan tugas kompleks yang menulis versi pelbagai kod dan membuat proses pembangunan laman web yang lebih fleksibal.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Bagaimana sistem CMS ini berfungsi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CMS sangatlah berguna dan hebat untuk memisahkan tanggungjawab antara penulis blog dan pereka web. Dengan demikian, pereka web dapat menumpukan  pada tugasnya. CMS boleh digunakan samada secara percuma ataupun memerlukan wang keluar sedikit dari poket sendiri. Jika diri ingin membangunkan laman seperti blog secara percuma, anda hanya register di Laman web yang menyediakan CMS. Tapi jika ingin membangunkan laman web seperti kedai online ataupun yang lebih professional lagi, perlulah menggunakan servis untuk </w:t>
      </w:r>
      <w:r w:rsidDel="00000000" w:rsidR="00000000" w:rsidRPr="00000000">
        <w:rPr>
          <w:rFonts w:ascii="Times New Roman" w:cs="Times New Roman" w:eastAsia="Times New Roman" w:hAnsi="Times New Roman"/>
          <w:b w:val="1"/>
          <w:sz w:val="24"/>
          <w:szCs w:val="24"/>
          <w:rtl w:val="0"/>
        </w:rPr>
        <w:t xml:space="preserve">Domain Hosting dan Web hosting</w:t>
      </w:r>
      <w:r w:rsidDel="00000000" w:rsidR="00000000" w:rsidRPr="00000000">
        <w:rPr>
          <w:rFonts w:ascii="Times New Roman" w:cs="Times New Roman" w:eastAsia="Times New Roman" w:hAnsi="Times New Roman"/>
          <w:sz w:val="24"/>
          <w:szCs w:val="24"/>
          <w:rtl w:val="0"/>
        </w:rPr>
        <w:t xml:space="preserve">. Dengan adanya domain hosting dan web hosting, anda boleh mempunyai nama domain dan database sendiri tetapi segala kerja akan dilakukan di laman web CMS. Ramai yang tidak faham untuk mengabungkan web hosting dan domain hosting ini ke Laman Web CMS seperti wordpress dan lain-lain.Ia boleh dirujuk melalui youtube,google dan sebagainya.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Apakah perisian yang digunakan CMS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CMS (Content Management System) adalah aplikasi web yang siap pakai. Ini merupakan istilah untuk pemilik website mengupdate websitenya tanpa bantuan pengembang web.Apa yang dilakukan pengembang web hanya installasi awal dan konfigurasi awal saja. Selanjutnya untuk pengisian artikel,gambar, dan konten-konten lainnya boleh dilakukan oleh pemilik website tanpa harus mengetahui kod-kod HTML ataupun pemrograman web seperti PHP, ASP .NET. JOOMLA, WORDPRESS,DRUPAL, MOVABLETYPE dan MAMBO.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u w:val="single"/>
          <w:rtl w:val="0"/>
        </w:rPr>
        <w:t xml:space="preserve">Perbezaan antara LMS dan CMS?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Perbezaan diantara Learning Management System(LMS) dan Content Management System(CMS) ialah LMS ialah aplikasi berasaskan web yang mampu mengurus pembelajaran elektonik, mengesan hasil pembelajaran, integrasi dengan pengurusan sumber manusia dan sumber pembelajaran, pembinaan bahan-bahan yang diterima daripada pelajar. Manakala CMS ialah program komputer yang membolehkan kita membuat penerbitan, penyuntingan dan mengubah suai kandungan di laman web serta penyelenggaraan yang mudah dilakukan yangdisediakan oleh Laman Web CMS.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